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书名：国家建构与民族认同  马来西亚华文大专院校之探讨  1965-2005</w:t>
      </w:r>
    </w:p>
    <w:p>
      <w:r>
        <w:t>作者：曹淑瑶著</w:t>
      </w:r>
    </w:p>
    <w:p>
      <w:r>
        <w:t>出版社：厦门：厦门大学出版社</w:t>
      </w:r>
    </w:p>
    <w:p>
      <w:r>
        <w:t>出版日期：2010.07</w:t>
      </w:r>
    </w:p>
    <w:p>
      <w:r>
        <w:t>总页数：262</w:t>
      </w:r>
    </w:p>
    <w:p>
      <w:r>
        <w:t>更多请访问教客网: www.jiaokey.com</w:t>
      </w:r>
    </w:p>
    <w:p>
      <w:r>
        <w:t>国家建构与民族认同  马来西亚华文大专院校之探讨  1965-2005 评论地址：https://www.jiaokey.com/book/detail/12792096.html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