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任意诉讼及部分程序争议问题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任意诉讼及部分程序争议问题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本书出售、求购地址：https://www.jiaokey.com/book/detail/12790952.html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关键词搜索：https://www.jiaokey.com/tag/任意诉讼及部分程序争议问题.html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