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书名：世界经济新变化与中国外贸政策取向</w:t>
      </w:r>
    </w:p>
    <w:p>
      <w:r>
        <w:t>作者：方彦富，刘义圣主编</w:t>
      </w:r>
    </w:p>
    <w:p>
      <w:r>
        <w:t>出版社：长春：长春出版社</w:t>
      </w:r>
    </w:p>
    <w:p>
      <w:r>
        <w:t>出版日期：2010.05</w:t>
      </w:r>
    </w:p>
    <w:p>
      <w:r>
        <w:t>总页数：217</w:t>
      </w:r>
    </w:p>
    <w:p>
      <w:r>
        <w:t>更多请访问教客网: www.jiaokey.com</w:t>
      </w:r>
    </w:p>
    <w:p>
      <w:r>
        <w:t>世界经济新变化与中国外贸政策取向 评论地址：https://www.jiaokey.com/book/detail/12790753.html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