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书名：元、明、清前期中国北方少数民族法律汇编与研究</w:t>
      </w:r>
    </w:p>
    <w:p>
      <w:r>
        <w:t>作者：武航宇，明月主编</w:t>
      </w:r>
    </w:p>
    <w:p>
      <w:r>
        <w:t>出版社：长春：吉林文史出版社</w:t>
      </w:r>
    </w:p>
    <w:p>
      <w:r>
        <w:t>出版日期：2009.08</w:t>
      </w:r>
    </w:p>
    <w:p>
      <w:r>
        <w:t>总页数：287</w:t>
      </w:r>
    </w:p>
    <w:p>
      <w:r>
        <w:t>更多请访问教客网: www.jiaokey.com</w:t>
      </w:r>
    </w:p>
    <w:p>
      <w:r>
        <w:t>元、明、清前期中国北方少数民族法律汇编与研究 评论地址：https://www.jiaokey.com/book/detail/12789201.html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