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书名：青春之光  辽宁省共青团学校战线加强和改进大学生思想政治教育精品活动集锦</w:t>
      </w:r>
    </w:p>
    <w:p>
      <w:r>
        <w:t>作者：本书编委会编</w:t>
      </w:r>
    </w:p>
    <w:p>
      <w:r>
        <w:t>出版社：</w:t>
      </w:r>
    </w:p>
    <w:p>
      <w:r>
        <w:t>出版日期：2006.01</w:t>
      </w:r>
    </w:p>
    <w:p>
      <w:r>
        <w:t>总页数：212</w:t>
      </w:r>
    </w:p>
    <w:p>
      <w:r>
        <w:t>更多请访问教客网: www.jiaokey.com</w:t>
      </w:r>
    </w:p>
    <w:p>
      <w:r>
        <w:t>青春之光  辽宁省共青团学校战线加强和改进大学生思想政治教育精品活动集锦 评论地址：https://www.jiaokey.com/book/detail/12789199.html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