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选修系列4-7  优选法与试验设计初步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选修系列4-7  优选法与试验设计初步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本书出售、求购地址：https://www.jiaokey.com/book/detail/12787897.html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选修系列4-7  优选法与试验设计初步.html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