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与当代艺术家的对话  中国画的生成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与当代艺术家的对话  中国画的生成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本书出售、求购地址：https://www.jiaokey.com/book/detail/12786269.html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关键词搜索：https://www.jiaokey.com/tag/与当代艺术家的对话  中国画的生成.html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