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  第2卷  修订版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  第2卷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本书出售、求购地址：https://www.jiaokey.com/book/detail/12786153.html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关键词搜索：https://www.jiaokey.com/tag/合同法研究  第2卷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