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为人父母——家庭教育经验选</w:t>
      </w:r>
    </w:p>
    <w:p>
      <w:r>
        <w:rPr>
          <w:rFonts w:ascii="宋体" w:hAnsi="宋体" w:eastAsia="宋体"/>
          <w:sz w:val="24"/>
        </w:rPr>
        <w:t>吴合英，谢光珠编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为人父母——家庭教育经验选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吴合英，谢光珠编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赤坎区教育局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本书出售、求购地址：https://www.jiaokey.com/book/detail/12786035.html</w:t>
      </w:r>
    </w:p>
    <w:p>
      <w:r>
        <w:t>更多相关图书推荐：https://www.jiaokey.com</w:t>
      </w:r>
    </w:p>
    <w:p>
      <w:r>
        <w:t>吴合英，谢光珠编 其他作品：https://www.jiaokey.com/tag/吴合英，谢光珠编.html</w:t>
      </w:r>
    </w:p>
    <w:p>
      <w:r>
        <w:t>赤坎区教育局 出版图书：https://www.jiaokey.com/tag/赤坎区教育局.html</w:t>
      </w:r>
    </w:p>
    <w:p>
      <w:r>
        <w:t>关键词搜索：https://www.jiaokey.com/tag/为人父母——家庭教育经验选.html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