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选修系列3-6  三等分角与数域扩充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选修系列3-6  三等分角与数域扩充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本书出售、求购地址：https://www.jiaokey.com/book/detail/12785876.html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选修系列3-6  三等分角与数域扩充.html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