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教师骼书</w:t>
      </w:r>
    </w:p>
    <w:p>
      <w:r>
        <w:rPr>
          <w:rFonts w:ascii="宋体" w:hAnsi="宋体" w:eastAsia="宋体"/>
          <w:sz w:val="24"/>
        </w:rPr>
        <w:t>刘小兵，于燕主编；刘伯康，赵国鹏副主编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教师骼书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刘小兵，于燕主编；刘伯康，赵国鹏副主编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本书出售、求购地址：https://www.jiaokey.com/book/detail/12782852.html</w:t>
      </w:r>
    </w:p>
    <w:p>
      <w:r>
        <w:t>更多相关图书推荐：https://www.jiaokey.com</w:t>
      </w:r>
    </w:p>
    <w:p>
      <w:r>
        <w:t>刘小兵，于燕主编；刘伯康，赵国鹏副主编 其他作品：https://www.jiaokey.com/tag/刘小兵，于燕主编；刘伯康，赵国鹏副主编.html</w:t>
      </w:r>
    </w:p>
    <w:p>
      <w:r>
        <w:t>北京:现代教育出版社,2009.07 出版图书：https://www.jiaokey.com/tag/北京:现代教育出版社,2009.07.html</w:t>
      </w:r>
    </w:p>
    <w:p>
      <w:r>
        <w:t>关键词搜索：https://www.jiaokey.com/tag/英语-阅读教学-高等学校-技术学校-教材.html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