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纵使相逢若别离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纵使相逢若别离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本书出售、求购地址：https://www.jiaokey.com/book/detail/12782418.html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关键词搜索：https://www.jiaokey.com/tag/纵使相逢若别离.html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