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书名：外文中医药文献查阅法</w:t>
      </w:r>
    </w:p>
    <w:p>
      <w:r>
        <w:t>作者：梁延光编</w:t>
      </w:r>
    </w:p>
    <w:p>
      <w:r>
        <w:t>出版社：沈阳：辽宁大学出版社</w:t>
      </w:r>
    </w:p>
    <w:p>
      <w:r>
        <w:t>出版日期：1988.02</w:t>
      </w:r>
    </w:p>
    <w:p>
      <w:r>
        <w:t>总页数：196</w:t>
      </w:r>
    </w:p>
    <w:p>
      <w:r>
        <w:t>更多请访问教客网: www.jiaokey.com</w:t>
      </w:r>
    </w:p>
    <w:p>
      <w:r>
        <w:t>外文中医药文献查阅法 评论地址：https://www.jiaokey.com/book/detail/12781043.html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