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书名：现代汉语副词非主谓句研究  副词成句问题探索</w:t>
      </w:r>
    </w:p>
    <w:p>
      <w:r>
        <w:t>作者：罗耀华著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总页数：370</w:t>
      </w:r>
    </w:p>
    <w:p>
      <w:r>
        <w:t>更多请访问教客网: www.jiaokey.com</w:t>
      </w:r>
    </w:p>
    <w:p>
      <w:r>
        <w:t>现代汉语副词非主谓句研究  副词成句问题探索 评论地址：https://www.jiaokey.com/book/detail/12779954.html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