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书名：古希腊罗马奴隶制</w:t>
      </w:r>
    </w:p>
    <w:p>
      <w:r>
        <w:t>作者：（美）威廉·威斯特曼著</w:t>
      </w:r>
    </w:p>
    <w:p>
      <w:r>
        <w:t>出版社：郑州：大象出版社</w:t>
      </w:r>
    </w:p>
    <w:p>
      <w:r>
        <w:t>出版日期：2011.05</w:t>
      </w:r>
    </w:p>
    <w:p>
      <w:r>
        <w:t>总页数：408</w:t>
      </w:r>
    </w:p>
    <w:p>
      <w:r>
        <w:t>更多请访问教客网: www.jiaokey.com</w:t>
      </w:r>
    </w:p>
    <w:p>
      <w:r>
        <w:t>古希腊罗马奴隶制 评论地址：https://www.jiaokey.com/book/detail/12779053.html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