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生态女性主义  性别、文化与自然的文学解读</w:t>
      </w:r>
    </w:p>
    <w:p>
      <w:r>
        <w:rPr>
          <w:rFonts w:ascii="宋体" w:hAnsi="宋体" w:eastAsia="宋体"/>
          <w:sz w:val="24"/>
        </w:rPr>
        <w:t>南宫梅芳，朱红梅，武田田等著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生态女性主义  性别、文化与自然的文学解读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南宫梅芳，朱红梅，武田田等著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本书出售、求购地址：https://www.jiaokey.com/book/detail/12776706.html</w:t>
      </w:r>
    </w:p>
    <w:p>
      <w:r>
        <w:t>更多相关图书推荐：https://www.jiaokey.com</w:t>
      </w:r>
    </w:p>
    <w:p>
      <w:r>
        <w:t>南宫梅芳，朱红梅，武田田等著 其他作品：https://www.jiaokey.com/tag/南宫梅芳，朱红梅，武田田等著.html</w:t>
      </w:r>
    </w:p>
    <w:p>
      <w:r>
        <w:t>北京市：社会科学文献出版社 出版图书：https://www.jiaokey.com/tag/北京市：社会科学文献出版社.html</w:t>
      </w:r>
    </w:p>
    <w:p>
      <w:r>
        <w:t>关键词搜索：https://www.jiaokey.com/tag/生态女性主义  性别、文化与自然的文学解读.html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