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研究性学习和创新能力培养的研究与示范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研究性学习和创新能力培养的研究与示范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本书出售、求购地址：https://www.jiaokey.com/book/detail/12776654.html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关键词搜索：https://www.jiaokey.com/tag/研究性学习和创新能力培养的研究与示范.html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