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垦丁国家公园水生植物图鉴</w:t>
      </w:r>
    </w:p>
    <w:p>
      <w:r>
        <w:rPr>
          <w:rFonts w:ascii="宋体" w:hAnsi="宋体" w:eastAsia="宋体"/>
          <w:sz w:val="24"/>
        </w:rPr>
        <w:t>杨远波，赵怡姗著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垦丁国家公园水生植物图鉴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杨远波，赵怡姗著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内政部营建署垦丁国家公园管理处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本书出售、求购地址：https://www.jiaokey.com/book/detail/12776478.html</w:t>
      </w:r>
    </w:p>
    <w:p>
      <w:r>
        <w:t>更多相关图书推荐：https://www.jiaokey.com</w:t>
      </w:r>
    </w:p>
    <w:p>
      <w:r>
        <w:t>杨远波，赵怡姗著 其他作品：https://www.jiaokey.com/tag/杨远波，赵怡姗著.html</w:t>
      </w:r>
    </w:p>
    <w:p>
      <w:r>
        <w:t>内政部营建署垦丁国家公园管理处 出版图书：https://www.jiaokey.com/tag/内政部营建署垦丁国家公园管理处.html</w:t>
      </w:r>
    </w:p>
    <w:p>
      <w:r>
        <w:t>关键词搜索：https://www.jiaokey.com/tag/垦丁国家公园水生植物图鉴.html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