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书名：湛江社科系列丛书之二  创新思维  构建和谐湛江  下</w:t>
      </w:r>
    </w:p>
    <w:p>
      <w:r>
        <w:t>作者：何罗有主编；陈越航，张国勇副主编</w:t>
      </w:r>
    </w:p>
    <w:p>
      <w:r>
        <w:t>出版社：</w:t>
      </w:r>
    </w:p>
    <w:p>
      <w:r>
        <w:t>出版日期：2005.03</w:t>
      </w:r>
    </w:p>
    <w:p>
      <w:r>
        <w:t>总页数：304</w:t>
      </w:r>
    </w:p>
    <w:p>
      <w:r>
        <w:t>更多请访问教客网: www.jiaokey.com</w:t>
      </w:r>
    </w:p>
    <w:p>
      <w:r>
        <w:t>湛江社科系列丛书之二  创新思维  构建和谐湛江  下 评论地址：https://www.jiaokey.com/book/detail/12775509.html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