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书名：凤麟易理  阴盘遁甲移星换斗实战案例精解</w:t>
      </w:r>
    </w:p>
    <w:p>
      <w:r>
        <w:t>作者：王凤麟著</w:t>
      </w:r>
    </w:p>
    <w:p>
      <w:r>
        <w:t>出版社：长春：吉林电子出版社</w:t>
      </w:r>
    </w:p>
    <w:p>
      <w:r>
        <w:t>出版日期：2009.03</w:t>
      </w:r>
    </w:p>
    <w:p>
      <w:r>
        <w:t>总页数：381</w:t>
      </w:r>
    </w:p>
    <w:p>
      <w:r>
        <w:t>更多请访问教客网: www.jiaokey.com</w:t>
      </w:r>
    </w:p>
    <w:p>
      <w:r>
        <w:t>凤麟易理  阴盘遁甲移星换斗实战案例精解 评论地址：https://www.jiaokey.com/book/detail/12774562.html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