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书名：模具材料与热处理</w:t>
      </w:r>
    </w:p>
    <w:p>
      <w:r>
        <w:t>作者：徐永礼，雷日扬主编；岑华，隆丹宁，赵博宁副主编</w:t>
      </w:r>
    </w:p>
    <w:p>
      <w:r>
        <w:t>出版社：广州：华南理工大学出版社</w:t>
      </w:r>
    </w:p>
    <w:p>
      <w:r>
        <w:t>出版日期：2008.09</w:t>
      </w:r>
    </w:p>
    <w:p>
      <w:r>
        <w:t>总页数：212</w:t>
      </w:r>
    </w:p>
    <w:p>
      <w:r>
        <w:t>更多请访问教客网: www.jiaokey.com</w:t>
      </w:r>
    </w:p>
    <w:p>
      <w:r>
        <w:t>模具材料与热处理 评论地址：https://www.jiaokey.com/book/detail/12774510.html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