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 Cortex-A8嵌入式系统开发与实践  WinCE与Android平台</w:t>
      </w:r>
    </w:p>
    <w:p>
      <w:r>
        <w:t>作者：上海怡鼎信息科技有限公司，倪旭翔，计春雷编著</w:t>
      </w:r>
    </w:p>
    <w:p>
      <w:r>
        <w:t>出版社：北京：中国水利水电出版社</w:t>
      </w:r>
    </w:p>
    <w:p>
      <w:r>
        <w:t>出版日期：2011.01</w:t>
      </w:r>
    </w:p>
    <w:p>
      <w:r>
        <w:t>总页数：315</w:t>
      </w:r>
    </w:p>
    <w:p>
      <w:r>
        <w:t>更多请访问教客网: www.jiaokey.com</w:t>
      </w:r>
    </w:p>
    <w:p>
      <w:r>
        <w:t>ARM Cortex-A8嵌入式系统开发与实践  WinCE与Android平台 评论地址：https://www.jiaokey.com/book/detail/12773568.html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