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新时尚  儿童牛仔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新时尚  儿童牛仔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本书出售、求购地址：https://www.jiaokey.com/book/detail/12773475.html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关键词搜索：https://www.jiaokey.com/tag/新时尚  儿童牛仔.html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