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发展与创新  湛江市哲学政治经济学学会年会论文集</w:t>
      </w:r>
    </w:p>
    <w:p>
      <w:r>
        <w:rPr>
          <w:rFonts w:ascii="宋体" w:hAnsi="宋体" w:eastAsia="宋体"/>
          <w:sz w:val="24"/>
        </w:rPr>
        <w:t>詹杨森主编；何罗有，陈小平，李连红副主编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发展与创新  湛江市哲学政治经济学学会年会论文集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詹杨森主编；何罗有，陈小平，李连红副主编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本书出售、求购地址：https://www.jiaokey.com/book/detail/12773172.html</w:t>
      </w:r>
    </w:p>
    <w:p>
      <w:r>
        <w:t>更多相关图书推荐：https://www.jiaokey.com</w:t>
      </w:r>
    </w:p>
    <w:p>
      <w:r>
        <w:t>詹杨森主编；何罗有，陈小平，李连红副主编 其他作品：https://www.jiaokey.com/tag/詹杨森主编；何罗有，陈小平，李连红副主编.html</w:t>
      </w:r>
    </w:p>
    <w:p>
      <w:r>
        <w:t>中国新闻出版社 出版图书：https://www.jiaokey.com/tag/中国新闻出版社.html</w:t>
      </w:r>
    </w:p>
    <w:p>
      <w:r>
        <w:t>关键词搜索：https://www.jiaokey.com/tag/发展与创新  湛江市哲学政治经济学学会年会论文集.html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