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书名：中产阶级的审慎魅力  世界电影大师的中产影像</w:t>
      </w:r>
    </w:p>
    <w:p>
      <w:r>
        <w:t>作者：张秋著</w:t>
      </w:r>
    </w:p>
    <w:p>
      <w:r>
        <w:t>出版社：南昌：江西教育出版社</w:t>
      </w:r>
    </w:p>
    <w:p>
      <w:r>
        <w:t>出版日期：2010.11</w:t>
      </w:r>
    </w:p>
    <w:p>
      <w:r>
        <w:t>总页数：421</w:t>
      </w:r>
    </w:p>
    <w:p>
      <w:r>
        <w:t>更多请访问教客网: www.jiaokey.com</w:t>
      </w:r>
    </w:p>
    <w:p>
      <w:r>
        <w:t>中产阶级的审慎魅力  世界电影大师的中产影像 评论地址：https://www.jiaokey.com/book/detail/12773089.html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