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第2卷  第4辑  2010年12月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第2卷  第4辑  2010年12月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本书出售、求购地址：https://www.jiaokey.com/book/detail/12770195.html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第2卷  第4辑  2010年12月.html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