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书名：微分方程学习、设计与建模应用导引</w:t>
      </w:r>
    </w:p>
    <w:p>
      <w:r>
        <w:t>作者：化存才，黄炯，丁海华编著</w:t>
      </w:r>
    </w:p>
    <w:p>
      <w:r>
        <w:t>出版社：成都：西南交通大学出版社</w:t>
      </w:r>
    </w:p>
    <w:p>
      <w:r>
        <w:t>出版日期：2011.03</w:t>
      </w:r>
    </w:p>
    <w:p>
      <w:r>
        <w:t>总页数：207</w:t>
      </w:r>
    </w:p>
    <w:p>
      <w:r>
        <w:t>更多请访问教客网: www.jiaokey.com</w:t>
      </w:r>
    </w:p>
    <w:p>
      <w:r>
        <w:t>微分方程学习、设计与建模应用导引 评论地址：https://www.jiaokey.com/book/detail/12769601.html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