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12  第1编  行政  军事类：城工、息庄、私火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12  第1编  行政  军事类：城工、息庄、私火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本书出售、求购地址：https://www.jiaokey.com/book/detail/12769217.html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12  第1编  行政  军事类：城工、息庄、私火.html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