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海军人物访问记录  第2辑</w:t>
      </w:r>
    </w:p>
    <w:p>
      <w:r>
        <w:rPr>
          <w:rFonts w:ascii="宋体" w:hAnsi="宋体" w:eastAsia="宋体"/>
          <w:sz w:val="24"/>
        </w:rPr>
        <w:t>张力，吴守成，曾金兰访问；张力，曾金兰纪录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海军人物访问记录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张力，吴守成，曾金兰访问；张力，曾金兰纪录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本书出售、求购地址：https://www.jiaokey.com/book/detail/12768463.html</w:t>
      </w:r>
    </w:p>
    <w:p>
      <w:r>
        <w:t>更多相关图书推荐：https://www.jiaokey.com</w:t>
      </w:r>
    </w:p>
    <w:p>
      <w:r>
        <w:t>张力，吴守成，曾金兰访问；张力，曾金兰纪录 其他作品：https://www.jiaokey.com/tag/张力，吴守成，曾金兰访问；张力，曾金兰纪录.html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关键词搜索：https://www.jiaokey.com/tag/海军人物访问记录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