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2000年  总第18辑  当代水墨专辑  2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2000年  总第18辑  当代水墨专辑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水墨画(地点: 中国 年代: 现代) 水墨画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本书出售、求购地址：https://www.jiaokey.com/book/detail/12760869.html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水墨画(地点: 中国 年代: 现代) 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