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超越2012  世界危机与人类的选择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超越2012  世界危机与人类的选择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本书出售、求购地址：https://www.jiaokey.com/book/detail/12759516.html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关键词搜索：https://www.jiaokey.com/tag/超越2012  世界危机与人类的选择.html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