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书名：软土地区城市轨道交通工程施工监测技术应用指南</w:t>
      </w:r>
    </w:p>
    <w:p>
      <w:r>
        <w:t>作者：上海市建设工程安全质量监督总站组编</w:t>
      </w:r>
    </w:p>
    <w:p>
      <w:r>
        <w:t>出版社：上海：同济大学出版社</w:t>
      </w:r>
    </w:p>
    <w:p>
      <w:r>
        <w:t>出版日期：2010.12</w:t>
      </w:r>
    </w:p>
    <w:p>
      <w:r>
        <w:t>总页数：138</w:t>
      </w:r>
    </w:p>
    <w:p>
      <w:r>
        <w:t>更多请访问教客网: www.jiaokey.com</w:t>
      </w:r>
    </w:p>
    <w:p>
      <w:r>
        <w:t>软土地区城市轨道交通工程施工监测技术应用指南 评论地址：https://www.jiaokey.com/book/detail/12758030.html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