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书名：梳棉磨盖板机平修和运转工作法</w:t>
      </w:r>
    </w:p>
    <w:p>
      <w:r>
        <w:t>作者：全国棉纺织技术专业会议梳棉组编订</w:t>
      </w:r>
    </w:p>
    <w:p>
      <w:r>
        <w:t>出版社：纺织工业出版社</w:t>
      </w:r>
    </w:p>
    <w:p>
      <w:r>
        <w:t>出版日期：1955.05</w:t>
      </w:r>
    </w:p>
    <w:p>
      <w:r>
        <w:t>总页数：114</w:t>
      </w:r>
    </w:p>
    <w:p>
      <w:r>
        <w:t>更多请访问教客网: www.jiaokey.com</w:t>
      </w:r>
    </w:p>
    <w:p>
      <w:r>
        <w:t>梳棉磨盖板机平修和运转工作法 评论地址：https://www.jiaokey.com/book/detail/12753358.html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