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书名：地方政府竞争与中国经济增长  对中国之“谜”中的若干谜现的解释</w:t>
      </w:r>
    </w:p>
    <w:p>
      <w:r>
        <w:t>作者：唐志军著</w:t>
      </w:r>
    </w:p>
    <w:p>
      <w:r>
        <w:t>出版社：北京：中国经济出版社</w:t>
      </w:r>
    </w:p>
    <w:p>
      <w:r>
        <w:t>出版日期：2011.04</w:t>
      </w:r>
    </w:p>
    <w:p>
      <w:r>
        <w:t>总页数：261</w:t>
      </w:r>
    </w:p>
    <w:p>
      <w:r>
        <w:t>更多请访问教客网: www.jiaokey.com</w:t>
      </w:r>
    </w:p>
    <w:p>
      <w:r>
        <w:t>地方政府竞争与中国经济增长  对中国之“谜”中的若干谜现的解释 评论地址：https://www.jiaokey.com/book/detail/12751051.html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