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书名：世纪丹青  2  中国书画名家纪念馆馆藏精品</w:t>
      </w:r>
    </w:p>
    <w:p>
      <w:r>
        <w:t>作者：卢炘，唐博主编；中国书画名家纪念馆联会编</w:t>
      </w:r>
    </w:p>
    <w:p>
      <w:r>
        <w:t>出版社：杭州：中国美术学院出版社</w:t>
      </w:r>
    </w:p>
    <w:p>
      <w:r>
        <w:t>出版日期：2004.11</w:t>
      </w:r>
    </w:p>
    <w:p>
      <w:r>
        <w:t>总页数：168</w:t>
      </w:r>
    </w:p>
    <w:p>
      <w:r>
        <w:t>更多请访问教客网: www.jiaokey.com</w:t>
      </w:r>
    </w:p>
    <w:p>
      <w:r>
        <w:t>世纪丹青  2  中国书画名家纪念馆馆藏精品 评论地址：https://www.jiaokey.com/book/detail/12750370.html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