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外观设计确权判例  上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外观设计确权判例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本书出售、求购地址：https://www.jiaokey.com/book/detail/12749355.html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关键词搜索：https://www.jiaokey.com/tag/外观设计确权判例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