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日本暗黑舞踏  前现代与后现代对暗暗的舞蹈影像</w:t>
      </w:r>
    </w:p>
    <w:p>
      <w:r>
        <w:rPr>
          <w:rFonts w:ascii="宋体" w:hAnsi="宋体" w:eastAsia="宋体"/>
          <w:sz w:val="24"/>
        </w:rPr>
        <w:t>苏珊·克兰著；陈志宇译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日本暗黑舞踏  前现代与后现代对暗暗的舞蹈影像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苏珊·克兰著；陈志宇译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本书出售、求购地址：https://www.jiaokey.com/book/detail/12748833.html</w:t>
      </w:r>
    </w:p>
    <w:p>
      <w:r>
        <w:t>更多相关图书推荐：https://www.jiaokey.com</w:t>
      </w:r>
    </w:p>
    <w:p>
      <w:r>
        <w:t>苏珊·克兰著；陈志宇译 其他作品：https://www.jiaokey.com/tag/苏珊·克兰著；陈志宇译.html</w:t>
      </w:r>
    </w:p>
    <w:p>
      <w:r>
        <w:t>左耳文化出版社 出版图书：https://www.jiaokey.com/tag/左耳文化出版社.html</w:t>
      </w:r>
    </w:p>
    <w:p>
      <w:r>
        <w:t>关键词搜索：https://www.jiaokey.com/tag/日本暗黑舞踏  前现代与后现代对暗暗的舞蹈影像.html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