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发现领导潜能  情景模拟测验技术应用手册</w:t>
      </w:r>
    </w:p>
    <w:p>
      <w:r>
        <w:rPr>
          <w:rFonts w:ascii="宋体" w:hAnsi="宋体" w:eastAsia="宋体"/>
          <w:sz w:val="24"/>
        </w:rPr>
        <w:t>田效勋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发现领导潜能  情景模拟测验技术应用手册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田效勋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本书出售、求购地址：https://www.jiaokey.com/book/detail/12747167.html</w:t>
      </w:r>
    </w:p>
    <w:p>
      <w:r>
        <w:t>更多相关图书推荐：https://www.jiaokey.com</w:t>
      </w:r>
    </w:p>
    <w:p>
      <w:r>
        <w:t>田效勋 其他作品：https://www.jiaokey.com/tag/田效勋.html</w:t>
      </w:r>
    </w:p>
    <w:p>
      <w:r>
        <w:t>关键词搜索：https://www.jiaokey.com/tag/发现领导潜能  情景模拟测验技术应用手册.html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