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书名：四川省拟任县处级党政领导职务政治理论水平任职资格考试要点精解</w:t>
      </w:r>
    </w:p>
    <w:p>
      <w:r>
        <w:t>作者：本书编写组编写</w:t>
      </w:r>
    </w:p>
    <w:p>
      <w:r>
        <w:t>出版社：成都：四川人民出版社</w:t>
      </w:r>
    </w:p>
    <w:p>
      <w:r>
        <w:t>出版日期：2005.03</w:t>
      </w:r>
    </w:p>
    <w:p>
      <w:r>
        <w:t>总页数：483</w:t>
      </w:r>
    </w:p>
    <w:p>
      <w:r>
        <w:t>更多请访问教客网: www.jiaokey.com</w:t>
      </w:r>
    </w:p>
    <w:p>
      <w:r>
        <w:t>四川省拟任县处级党政领导职务政治理论水平任职资格考试要点精解 评论地址：https://www.jiaokey.com/book/detail/12745581.html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