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书名：岑襄勤公奏稿三十卷  4</w:t>
      </w:r>
    </w:p>
    <w:p>
      <w:r>
        <w:t>作者：（清）岑毓英撰</w:t>
      </w:r>
    </w:p>
    <w:p>
      <w:r>
        <w:t>出版社：成文出版社,民国58.03</w:t>
      </w:r>
    </w:p>
    <w:p>
      <w:r>
        <w:t>出版日期：</w:t>
      </w:r>
    </w:p>
    <w:p>
      <w:r>
        <w:t>总页数：3210</w:t>
      </w:r>
    </w:p>
    <w:p>
      <w:r>
        <w:t>更多请访问教客网: www.jiaokey.com</w:t>
      </w:r>
    </w:p>
    <w:p>
      <w:r>
        <w:t>岑襄勤公奏稿三十卷  4 评论地址：https://www.jiaokey.com/book/detail/12745395.html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