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2015年台湾产业发展  台湾产业前瞻研究方法与流程</w:t>
      </w:r>
    </w:p>
    <w:p>
      <w:r>
        <w:rPr>
          <w:rFonts w:ascii="宋体" w:hAnsi="宋体" w:eastAsia="宋体"/>
          <w:sz w:val="24"/>
        </w:rPr>
        <w:t>经济部技术处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2015年台湾产业发展  台湾产业前瞻研究方法与流程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经济部技术处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工业技术研究院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本书出售、求购地址：https://www.jiaokey.com/book/detail/12745389.html</w:t>
      </w:r>
    </w:p>
    <w:p>
      <w:r>
        <w:t>更多相关图书推荐：https://www.jiaokey.com</w:t>
      </w:r>
    </w:p>
    <w:p>
      <w:r>
        <w:t>经济部技术处 其他作品：https://www.jiaokey.com/tag/经济部技术处.html</w:t>
      </w:r>
    </w:p>
    <w:p>
      <w:r>
        <w:t>工业技术研究院 出版图书：https://www.jiaokey.com/tag/工业技术研究院.html</w:t>
      </w:r>
    </w:p>
    <w:p>
      <w:r>
        <w:t>关键词搜索：https://www.jiaokey.com/tag/2015年台湾产业发展  台湾产业前瞻研究方法与流程.html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