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基础越南语  第1册</w:t>
      </w:r>
    </w:p>
    <w:p>
      <w:r>
        <w:rPr>
          <w:rFonts w:ascii="宋体" w:hAnsi="宋体" w:eastAsia="宋体"/>
          <w:sz w:val="24"/>
        </w:rPr>
        <w:t>黄以亭，林明华编写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基础越南语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黄以亭，林明华编写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广东外语外贸大学越南语教研室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本书出售、求购地址：https://www.jiaokey.com/book/detail/12745181.html</w:t>
      </w:r>
    </w:p>
    <w:p>
      <w:r>
        <w:t>更多相关图书推荐：https://www.jiaokey.com</w:t>
      </w:r>
    </w:p>
    <w:p>
      <w:r>
        <w:t>黄以亭，林明华编写 其他作品：https://www.jiaokey.com/tag/黄以亭，林明华编写.html</w:t>
      </w:r>
    </w:p>
    <w:p>
      <w:r>
        <w:t>广东外语外贸大学越南语教研室 出版图书：https://www.jiaokey.com/tag/广东外语外贸大学越南语教研室.html</w:t>
      </w:r>
    </w:p>
    <w:p>
      <w:r>
        <w:t>关键词搜索：https://www.jiaokey.com/tag/基础越南语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