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书名：2011全国计算机等级考试考眼分析与样卷解析：四级网络工程师</w:t>
      </w:r>
    </w:p>
    <w:p>
      <w:r>
        <w:t>作者：李千目，候君，张居晓主编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总页数：233</w:t>
      </w:r>
    </w:p>
    <w:p>
      <w:r>
        <w:t>更多请访问教客网: www.jiaokey.com</w:t>
      </w:r>
    </w:p>
    <w:p>
      <w:r>
        <w:t>2011全国计算机等级考试考眼分析与样卷解析：四级网络工程师 评论地址：https://www.jiaokey.com/book/detail/12744304.html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