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物理教育中的科学·技术·社会</w:t>
      </w:r>
    </w:p>
    <w:p>
      <w:r>
        <w:rPr>
          <w:rFonts w:ascii="宋体" w:hAnsi="宋体" w:eastAsia="宋体"/>
          <w:sz w:val="24"/>
        </w:rPr>
        <w:t>扈剑华，胡保祥主编；中国教育学会物理教学专业委员会，湖北省教学研究室编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物理教育中的科学·技术·社会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扈剑华，胡保祥主编；中国教育学会物理教学专业委员会，湖北省教学研究室编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本书出售、求购地址：https://www.jiaokey.com/book/detail/12742362.html</w:t>
      </w:r>
    </w:p>
    <w:p>
      <w:r>
        <w:t>更多相关图书推荐：https://www.jiaokey.com</w:t>
      </w:r>
    </w:p>
    <w:p>
      <w:r>
        <w:t>扈剑华，胡保祥主编；中国教育学会物理教学专业委员会，湖北省教学研究室编 其他作品：https://www.jiaokey.com/tag/扈剑华，胡保祥主编；中国教育学会物理教学专业委员会，湖北省教学研究室编.html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关键词搜索：https://www.jiaokey.com/tag/物理教育中的科学·技术·社会.html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