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中国传统文艺美学思想的现代转化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中国传统文艺美学思想的现代转化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本书出售、求购地址：https://www.jiaokey.com/book/detail/12741665.html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关键词搜索：https://www.jiaokey.com/tag/中国传统文艺美学思想的现代转化.html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