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城市管理行政执法人员读本</w:t>
      </w:r>
    </w:p>
    <w:p>
      <w:r>
        <w:rPr>
          <w:rFonts w:ascii="宋体" w:hAnsi="宋体" w:eastAsia="宋体"/>
          <w:sz w:val="24"/>
        </w:rPr>
        <w:t>刘洪斌等主编；青岛市市南区城市管理行政执法局编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城市管理行政执法人员读本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刘洪斌等主编；青岛市市南区城市管理行政执法局编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本书出售、求购地址：https://www.jiaokey.com/book/detail/12740779.html</w:t>
      </w:r>
    </w:p>
    <w:p>
      <w:r>
        <w:t>更多相关图书推荐：https://www.jiaokey.com</w:t>
      </w:r>
    </w:p>
    <w:p>
      <w:r>
        <w:t>刘洪斌等主编；青岛市市南区城市管理行政执法局编 其他作品：https://www.jiaokey.com/tag/刘洪斌等主编；青岛市市南区城市管理行政执法局编.html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关键词搜索：https://www.jiaokey.com/tag/城市管理行政执法人员读本.html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