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书名：朦胧时代  世相幽默绘本</w:t>
      </w:r>
    </w:p>
    <w:p>
      <w:r>
        <w:t>作者：马长山文</w:t>
      </w:r>
    </w:p>
    <w:p>
      <w:r>
        <w:t>出版社：济南：山东画报出版社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朦胧时代  世相幽默绘本 评论地址：https://www.jiaokey.com/book/detail/12739524.html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