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书名：长豇豆和南方白菜优质高效栽培</w:t>
      </w:r>
    </w:p>
    <w:p>
      <w:r>
        <w:t>作者：汪雁峰，胡齐赞编著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总页数：60</w:t>
      </w:r>
    </w:p>
    <w:p>
      <w:r>
        <w:t>更多请访问教客网: www.jiaokey.com</w:t>
      </w:r>
    </w:p>
    <w:p>
      <w:r>
        <w:t>长豇豆和南方白菜优质高效栽培 评论地址：https://www.jiaokey.com/book/detail/12737729.html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