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运动损伤临床指南</w:t>
      </w:r>
    </w:p>
    <w:p>
      <w:r>
        <w:rPr>
          <w:rFonts w:ascii="宋体" w:hAnsi="宋体" w:eastAsia="宋体"/>
          <w:sz w:val="24"/>
        </w:rPr>
        <w:t>（挪）罗阿尔·贝尔（Roald Bahr），（挪）斯韦内·迈赫伦（Sverre Maehlum）主编；高崇玄译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运动损伤临床指南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（挪）罗阿尔·贝尔（Roald Bahr），（挪）斯韦内·迈赫伦（Sverre Maehlum）主编；高崇玄译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本书出售、求购地址：https://www.jiaokey.com/book/detail/12737690.html</w:t>
      </w:r>
    </w:p>
    <w:p>
      <w:r>
        <w:t>更多相关图书推荐：https://www.jiaokey.com</w:t>
      </w:r>
    </w:p>
    <w:p>
      <w:r>
        <w:t>（挪）罗阿尔·贝尔（Roald Bahr），（挪）斯韦内·迈赫伦（Sverre Maehlum）主编；高崇玄译 其他作品：https://www.jiaokey.com/tag/（挪）罗阿尔·贝尔（Roald Bahr），（挪）斯韦内·迈赫伦（Sverre Maehlum）主编；高崇玄译.html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关键词搜索：https://www.jiaokey.com/tag/运动损伤临床指南.html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