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新编中医师检考药物学精粹  网络版</w:t>
      </w:r>
    </w:p>
    <w:p>
      <w:r>
        <w:rPr>
          <w:rFonts w:ascii="宋体" w:hAnsi="宋体" w:eastAsia="宋体"/>
          <w:sz w:val="24"/>
        </w:rPr>
        <w:t>李如霞老师工作室主编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新编中医师检考药物学精粹  网络版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李如霞老师工作室主编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士明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本书出售、求购地址：https://www.jiaokey.com/book/detail/12736733.html</w:t>
      </w:r>
    </w:p>
    <w:p>
      <w:r>
        <w:t>更多相关图书推荐：https://www.jiaokey.com</w:t>
      </w:r>
    </w:p>
    <w:p>
      <w:r>
        <w:t>李如霞老师工作室主编 其他作品：https://www.jiaokey.com/tag/李如霞老师工作室主编.html</w:t>
      </w:r>
    </w:p>
    <w:p>
      <w:r>
        <w:t>士明 出版图书：https://www.jiaokey.com/tag/士明.html</w:t>
      </w:r>
    </w:p>
    <w:p>
      <w:r>
        <w:t>关键词搜索：https://www.jiaokey.com/tag/新编中医师检考药物学精粹  网络版.html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